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F05D1" w14:textId="02778B41" w:rsidR="00DB70A4" w:rsidRDefault="00DB70A4">
      <w:pPr>
        <w:pStyle w:val="Title"/>
      </w:pPr>
      <w:r>
        <w:t>FORM P2</w:t>
      </w:r>
      <w:r w:rsidR="00961821">
        <w:t>9</w:t>
      </w:r>
      <w:r>
        <w:t xml:space="preserve"> (RULE 25-</w:t>
      </w:r>
      <w:r w:rsidR="00C237E7">
        <w:t>10</w:t>
      </w:r>
      <w:r>
        <w:t>(</w:t>
      </w:r>
      <w:r w:rsidR="00C237E7">
        <w:t>3</w:t>
      </w:r>
      <w:r>
        <w:t xml:space="preserve">)) </w:t>
      </w:r>
    </w:p>
    <w:p w14:paraId="7200EDF9" w14:textId="6CA86737" w:rsidR="00A42817" w:rsidRDefault="00A42817" w:rsidP="00A42817">
      <w:pPr>
        <w:pStyle w:val="BodyTextJustified"/>
        <w:ind w:left="5760"/>
        <w:rPr>
          <w:szCs w:val="17"/>
        </w:rPr>
      </w:pPr>
      <w:r>
        <w:rPr>
          <w:szCs w:val="17"/>
        </w:rPr>
        <w:t>No. _____________</w:t>
      </w:r>
    </w:p>
    <w:p w14:paraId="28B65FEC" w14:textId="66C8BE99" w:rsidR="00A42817" w:rsidRDefault="00A42817" w:rsidP="00A42817">
      <w:pPr>
        <w:pStyle w:val="BodyTextJustified"/>
        <w:spacing w:before="0"/>
        <w:ind w:left="5760"/>
        <w:rPr>
          <w:szCs w:val="17"/>
        </w:rPr>
      </w:pP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Location} Registry}"/>
              <w:format w:val="TITLE CASE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{Location} Registry}</w:t>
      </w:r>
      <w:r>
        <w:rPr>
          <w:szCs w:val="17"/>
        </w:rPr>
        <w:fldChar w:fldCharType="end"/>
      </w:r>
    </w:p>
    <w:p w14:paraId="2E20BF71" w14:textId="77777777" w:rsidR="00321967" w:rsidRDefault="00321967" w:rsidP="00321967">
      <w:pPr>
        <w:pStyle w:val="BodyTextJustified"/>
        <w:spacing w:before="120"/>
        <w:jc w:val="center"/>
        <w:rPr>
          <w:szCs w:val="17"/>
        </w:rPr>
      </w:pPr>
      <w:r>
        <w:rPr>
          <w:szCs w:val="17"/>
        </w:rPr>
        <w:t>In the Supreme Court of British Columbia</w:t>
      </w:r>
    </w:p>
    <w:p w14:paraId="1EA1A307" w14:textId="77777777" w:rsidR="00DB70A4" w:rsidRDefault="00DB70A4" w:rsidP="00321967">
      <w:pPr>
        <w:pStyle w:val="BodyTextJustified"/>
        <w:spacing w:before="120"/>
        <w:jc w:val="center"/>
        <w:rPr>
          <w:szCs w:val="17"/>
        </w:rPr>
      </w:pPr>
      <w:r>
        <w:rPr>
          <w:szCs w:val="17"/>
        </w:rPr>
        <w:t xml:space="preserve">In the Matter of the Estate of </w:t>
      </w:r>
      <w:r>
        <w:rPr>
          <w:szCs w:val="17"/>
        </w:rPr>
        <w:br/>
      </w:r>
      <w:r>
        <w:rPr>
          <w:b/>
          <w:bCs/>
          <w:szCs w:val="17"/>
        </w:rPr>
        <w:fldChar w:fldCharType="begin">
          <w:ffData>
            <w:name w:val=""/>
            <w:enabled/>
            <w:calcOnExit w:val="0"/>
            <w:textInput>
              <w:default w:val="{legal name of deceased}"/>
            </w:textInput>
          </w:ffData>
        </w:fldChar>
      </w:r>
      <w:r>
        <w:rPr>
          <w:b/>
          <w:bCs/>
          <w:szCs w:val="17"/>
        </w:rPr>
        <w:instrText xml:space="preserve"> FORMTEXT </w:instrText>
      </w:r>
      <w:r>
        <w:rPr>
          <w:b/>
          <w:bCs/>
          <w:szCs w:val="17"/>
        </w:rPr>
      </w:r>
      <w:r>
        <w:rPr>
          <w:b/>
          <w:bCs/>
          <w:szCs w:val="17"/>
        </w:rPr>
        <w:fldChar w:fldCharType="separate"/>
      </w:r>
      <w:r>
        <w:rPr>
          <w:b/>
          <w:bCs/>
          <w:noProof/>
          <w:szCs w:val="17"/>
        </w:rPr>
        <w:t>{LEGAL NAME OF DECEASED}</w:t>
      </w:r>
      <w:r>
        <w:rPr>
          <w:b/>
          <w:bCs/>
          <w:szCs w:val="17"/>
        </w:rPr>
        <w:fldChar w:fldCharType="end"/>
      </w:r>
      <w:r>
        <w:rPr>
          <w:i/>
          <w:iCs/>
          <w:szCs w:val="15"/>
        </w:rPr>
        <w:t xml:space="preserve">, </w:t>
      </w:r>
      <w:r>
        <w:rPr>
          <w:szCs w:val="17"/>
        </w:rPr>
        <w:t>Deceased</w:t>
      </w:r>
    </w:p>
    <w:p w14:paraId="39F7FD63" w14:textId="16579CFA" w:rsidR="00DB70A4" w:rsidRDefault="00C237E7">
      <w:pPr>
        <w:pStyle w:val="Title"/>
      </w:pPr>
      <w:r w:rsidRPr="00C237E7">
        <w:t>NOTICE OF DISPUTE</w:t>
      </w:r>
    </w:p>
    <w:p w14:paraId="79C0A17E" w14:textId="77777777" w:rsidR="00DB70A4" w:rsidRDefault="00DB70A4">
      <w:pPr>
        <w:pStyle w:val="BodyTextJustified"/>
        <w:jc w:val="center"/>
        <w:rPr>
          <w:i/>
          <w:iCs/>
          <w:szCs w:val="17"/>
        </w:rPr>
      </w:pPr>
      <w:r>
        <w:rPr>
          <w:i/>
          <w:iCs/>
          <w:szCs w:val="17"/>
        </w:rPr>
        <w:fldChar w:fldCharType="begin">
          <w:ffData>
            <w:name w:val=""/>
            <w:enabled/>
            <w:calcOnExit w:val="0"/>
            <w:textInput>
              <w:default w:val="{Rule 22-3 of the Supreme Court Civil Rules applies to all forms.} "/>
            </w:textInput>
          </w:ffData>
        </w:fldChar>
      </w:r>
      <w:r>
        <w:rPr>
          <w:i/>
          <w:iCs/>
          <w:szCs w:val="17"/>
        </w:rPr>
        <w:instrText xml:space="preserve"> FORMTEXT </w:instrText>
      </w:r>
      <w:r>
        <w:rPr>
          <w:i/>
          <w:iCs/>
          <w:szCs w:val="17"/>
        </w:rPr>
      </w:r>
      <w:r>
        <w:rPr>
          <w:i/>
          <w:iCs/>
          <w:szCs w:val="17"/>
        </w:rPr>
        <w:fldChar w:fldCharType="separate"/>
      </w:r>
      <w:r>
        <w:rPr>
          <w:i/>
          <w:iCs/>
          <w:noProof/>
          <w:szCs w:val="17"/>
        </w:rPr>
        <w:t xml:space="preserve">{Rule 22-3 of the Supreme Court Civil Rules applies to all forms.} </w:t>
      </w:r>
      <w:r>
        <w:rPr>
          <w:i/>
          <w:iCs/>
          <w:szCs w:val="17"/>
        </w:rPr>
        <w:fldChar w:fldCharType="end"/>
      </w:r>
    </w:p>
    <w:p w14:paraId="7508D5D9" w14:textId="5ADAF08F" w:rsidR="00C237E7" w:rsidRPr="00C237E7" w:rsidRDefault="00C237E7" w:rsidP="00C237E7">
      <w:pPr>
        <w:pStyle w:val="BodyTextJustified"/>
        <w:rPr>
          <w:w w:val="105"/>
        </w:rPr>
      </w:pPr>
      <w:r w:rsidRPr="00C237E7">
        <w:rPr>
          <w:b/>
          <w:bCs/>
          <w:w w:val="105"/>
        </w:rPr>
        <w:t>TAKE NOTICE THAT I</w:t>
      </w:r>
      <w:r w:rsidRPr="00C237E7">
        <w:rPr>
          <w:w w:val="105"/>
        </w:rPr>
        <w:t>,</w:t>
      </w:r>
      <w:r>
        <w:rPr>
          <w:w w:val="105"/>
        </w:rPr>
        <w:t xml:space="preserve"> </w:t>
      </w:r>
      <w:r w:rsidRPr="00C237E7">
        <w:rPr>
          <w:b/>
          <w:bCs/>
          <w:w w:val="105"/>
        </w:rPr>
        <w:fldChar w:fldCharType="begin">
          <w:ffData>
            <w:name w:val=""/>
            <w:enabled/>
            <w:calcOnExit w:val="0"/>
            <w:textInput>
              <w:default w:val="{NAME OF PERSON FILING NOTICE OF DISPUTE}"/>
              <w:format w:val="UPPERCASE"/>
            </w:textInput>
          </w:ffData>
        </w:fldChar>
      </w:r>
      <w:r w:rsidRPr="00C237E7">
        <w:rPr>
          <w:b/>
          <w:bCs/>
          <w:w w:val="105"/>
        </w:rPr>
        <w:instrText xml:space="preserve"> FORMTEXT </w:instrText>
      </w:r>
      <w:r w:rsidRPr="00C237E7">
        <w:rPr>
          <w:b/>
          <w:bCs/>
          <w:w w:val="105"/>
        </w:rPr>
      </w:r>
      <w:r w:rsidRPr="00C237E7">
        <w:rPr>
          <w:b/>
          <w:bCs/>
          <w:w w:val="105"/>
        </w:rPr>
        <w:fldChar w:fldCharType="separate"/>
      </w:r>
      <w:r w:rsidRPr="00C237E7">
        <w:rPr>
          <w:b/>
          <w:bCs/>
          <w:noProof/>
          <w:w w:val="105"/>
        </w:rPr>
        <w:t>{NAME OF PERSON FILING NOTICE OF DISPUTE}</w:t>
      </w:r>
      <w:r w:rsidRPr="00C237E7">
        <w:rPr>
          <w:b/>
          <w:bCs/>
          <w:w w:val="105"/>
        </w:rPr>
        <w:fldChar w:fldCharType="end"/>
      </w:r>
      <w:r>
        <w:rPr>
          <w:w w:val="105"/>
        </w:rPr>
        <w:t xml:space="preserve"> </w:t>
      </w:r>
      <w:r w:rsidRPr="00C237E7">
        <w:rPr>
          <w:w w:val="105"/>
        </w:rPr>
        <w:t xml:space="preserve"> (the "disputant"), oppose the taking of any action in relation to the estate of the deceased identified below who died on</w:t>
      </w:r>
      <w:r>
        <w:rPr>
          <w:w w:val="105"/>
        </w:rPr>
        <w:t xml:space="preserve"> </w:t>
      </w:r>
      <w:r w:rsidRPr="00C237E7">
        <w:rPr>
          <w:w w:val="105"/>
          <w:szCs w:val="17"/>
        </w:rPr>
        <w:fldChar w:fldCharType="begin">
          <w:ffData>
            <w:name w:val=""/>
            <w:enabled/>
            <w:calcOnExit w:val="0"/>
            <w:textInput>
              <w:default w:val="{dd/mmm/yyyy}"/>
            </w:textInput>
          </w:ffData>
        </w:fldChar>
      </w:r>
      <w:r w:rsidRPr="00C237E7">
        <w:rPr>
          <w:w w:val="105"/>
          <w:szCs w:val="17"/>
        </w:rPr>
        <w:instrText xml:space="preserve"> FORMTEXT </w:instrText>
      </w:r>
      <w:r w:rsidRPr="00C237E7">
        <w:rPr>
          <w:w w:val="105"/>
          <w:szCs w:val="17"/>
        </w:rPr>
      </w:r>
      <w:r w:rsidRPr="00C237E7">
        <w:rPr>
          <w:w w:val="105"/>
          <w:szCs w:val="17"/>
        </w:rPr>
        <w:fldChar w:fldCharType="separate"/>
      </w:r>
      <w:r>
        <w:rPr>
          <w:noProof/>
          <w:w w:val="105"/>
          <w:szCs w:val="17"/>
        </w:rPr>
        <w:t>{dd/mmm/yyyy}</w:t>
      </w:r>
      <w:r w:rsidRPr="00C237E7">
        <w:rPr>
          <w:w w:val="105"/>
          <w:szCs w:val="17"/>
        </w:rPr>
        <w:fldChar w:fldCharType="end"/>
      </w:r>
      <w:r w:rsidRPr="00C237E7">
        <w:rPr>
          <w:w w:val="105"/>
        </w:rPr>
        <w:t>.</w:t>
      </w:r>
    </w:p>
    <w:p w14:paraId="10DBF524" w14:textId="02D571F1" w:rsidR="00C237E7" w:rsidRPr="00C237E7" w:rsidRDefault="00C237E7" w:rsidP="00C237E7">
      <w:pPr>
        <w:pStyle w:val="BodyTextJustified"/>
        <w:jc w:val="left"/>
        <w:rPr>
          <w:w w:val="105"/>
        </w:rPr>
      </w:pPr>
      <w:r w:rsidRPr="00C237E7">
        <w:rPr>
          <w:w w:val="105"/>
        </w:rPr>
        <w:t xml:space="preserve">Full legal name of the deceased: </w:t>
      </w:r>
      <w:r>
        <w:rPr>
          <w:b/>
          <w:bCs/>
          <w:szCs w:val="17"/>
        </w:rPr>
        <w:fldChar w:fldCharType="begin">
          <w:ffData>
            <w:name w:val=""/>
            <w:enabled/>
            <w:calcOnExit w:val="0"/>
            <w:textInput>
              <w:default w:val="{legal name of deceased}"/>
            </w:textInput>
          </w:ffData>
        </w:fldChar>
      </w:r>
      <w:r>
        <w:rPr>
          <w:b/>
          <w:bCs/>
          <w:szCs w:val="17"/>
        </w:rPr>
        <w:instrText xml:space="preserve"> FORMTEXT </w:instrText>
      </w:r>
      <w:r>
        <w:rPr>
          <w:b/>
          <w:bCs/>
          <w:szCs w:val="17"/>
        </w:rPr>
      </w:r>
      <w:r>
        <w:rPr>
          <w:b/>
          <w:bCs/>
          <w:szCs w:val="17"/>
        </w:rPr>
        <w:fldChar w:fldCharType="separate"/>
      </w:r>
      <w:r>
        <w:rPr>
          <w:b/>
          <w:bCs/>
          <w:noProof/>
          <w:szCs w:val="17"/>
        </w:rPr>
        <w:t>{LEGAL NAME OF DECEASED}</w:t>
      </w:r>
      <w:r>
        <w:rPr>
          <w:b/>
          <w:bCs/>
          <w:szCs w:val="17"/>
        </w:rPr>
        <w:fldChar w:fldCharType="end"/>
      </w:r>
    </w:p>
    <w:p w14:paraId="73268619" w14:textId="77777777" w:rsidR="00C237E7" w:rsidRPr="00C237E7" w:rsidRDefault="00C237E7" w:rsidP="00C237E7">
      <w:pPr>
        <w:pStyle w:val="BodyTextJustified"/>
        <w:rPr>
          <w:w w:val="105"/>
        </w:rPr>
      </w:pPr>
      <w:r w:rsidRPr="00C237E7">
        <w:rPr>
          <w:w w:val="105"/>
        </w:rPr>
        <w:t>Other names in which the deceased held or may have held an interest in property:</w:t>
      </w:r>
    </w:p>
    <w:p w14:paraId="40D6D9B7" w14:textId="38A21264" w:rsidR="00C237E7" w:rsidRPr="00C237E7" w:rsidRDefault="00C237E7" w:rsidP="00C237E7">
      <w:pPr>
        <w:pStyle w:val="Heading1"/>
        <w:rPr>
          <w:w w:val="105"/>
        </w:rPr>
      </w:pPr>
      <w:r>
        <w:rPr>
          <w:w w:val="105"/>
        </w:rPr>
        <w:fldChar w:fldCharType="begin">
          <w:ffData>
            <w:name w:val=""/>
            <w:enabled/>
            <w:calcOnExit w:val="0"/>
            <w:textInput>
              <w:default w:val="{OTHER NAME OR &quot;NONE&quot;}"/>
              <w:format w:val="UPPERCASE"/>
            </w:textInput>
          </w:ffData>
        </w:fldChar>
      </w:r>
      <w:r>
        <w:rPr>
          <w:w w:val="105"/>
        </w:rPr>
        <w:instrText xml:space="preserve"> FORMTEXT </w:instrText>
      </w:r>
      <w:r>
        <w:rPr>
          <w:w w:val="105"/>
        </w:rPr>
      </w:r>
      <w:r>
        <w:rPr>
          <w:w w:val="105"/>
        </w:rPr>
        <w:fldChar w:fldCharType="separate"/>
      </w:r>
      <w:r>
        <w:rPr>
          <w:noProof/>
          <w:w w:val="105"/>
        </w:rPr>
        <w:t>{OTHER NAME OR "NONE"}</w:t>
      </w:r>
      <w:r>
        <w:rPr>
          <w:w w:val="105"/>
        </w:rPr>
        <w:fldChar w:fldCharType="end"/>
      </w:r>
    </w:p>
    <w:p w14:paraId="0D6B16C1" w14:textId="0A187BCD" w:rsidR="00C237E7" w:rsidRPr="00C237E7" w:rsidRDefault="00C237E7" w:rsidP="00C237E7">
      <w:pPr>
        <w:pStyle w:val="Heading1"/>
        <w:rPr>
          <w:w w:val="105"/>
        </w:rPr>
      </w:pPr>
      <w:r>
        <w:rPr>
          <w:w w:val="105"/>
        </w:rPr>
        <w:fldChar w:fldCharType="begin"/>
      </w:r>
      <w:r>
        <w:rPr>
          <w:w w:val="105"/>
        </w:rPr>
        <w:instrText xml:space="preserve"> SYMBOL 61557\f wingdings \* MERGEFORMAT </w:instrText>
      </w:r>
      <w:r>
        <w:rPr>
          <w:w w:val="105"/>
        </w:rPr>
        <w:fldChar w:fldCharType="end"/>
      </w:r>
    </w:p>
    <w:p w14:paraId="14F286A1" w14:textId="77777777" w:rsidR="00C237E7" w:rsidRPr="00E301CF" w:rsidRDefault="00C237E7" w:rsidP="00C237E7">
      <w:pPr>
        <w:pStyle w:val="BodyTextJustified"/>
        <w:rPr>
          <w:i/>
          <w:iCs/>
          <w:w w:val="105"/>
          <w:sz w:val="22"/>
          <w:szCs w:val="18"/>
        </w:rPr>
      </w:pPr>
      <w:r w:rsidRPr="00E301CF">
        <w:rPr>
          <w:i/>
          <w:iCs/>
          <w:w w:val="105"/>
          <w:sz w:val="22"/>
          <w:szCs w:val="18"/>
          <w:highlight w:val="yellow"/>
        </w:rPr>
        <w:t>[Check whichever one of the immediately following 2 boxes is correct and provide any required information.]</w:t>
      </w:r>
    </w:p>
    <w:p w14:paraId="696B84D2" w14:textId="0C88DA8E" w:rsidR="00C237E7" w:rsidRPr="00C237E7" w:rsidRDefault="00E301CF" w:rsidP="00E301CF">
      <w:pPr>
        <w:pStyle w:val="BodyTextJustified"/>
        <w:keepLines/>
        <w:rPr>
          <w:w w:val="105"/>
        </w:rPr>
      </w:pPr>
      <w:r w:rsidRPr="00E301CF">
        <w:rPr>
          <w:w w:val="105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301CF">
        <w:rPr>
          <w:w w:val="105"/>
        </w:rPr>
        <w:instrText xml:space="preserve"> FORMCHECKBOX </w:instrText>
      </w:r>
      <w:r w:rsidR="00000000">
        <w:rPr>
          <w:w w:val="105"/>
        </w:rPr>
      </w:r>
      <w:r w:rsidR="00000000">
        <w:rPr>
          <w:w w:val="105"/>
        </w:rPr>
        <w:fldChar w:fldCharType="separate"/>
      </w:r>
      <w:r w:rsidRPr="00E301CF">
        <w:rPr>
          <w:w w:val="105"/>
        </w:rPr>
        <w:fldChar w:fldCharType="end"/>
      </w:r>
      <w:r w:rsidR="00C237E7" w:rsidRPr="00C237E7">
        <w:rPr>
          <w:w w:val="105"/>
        </w:rPr>
        <w:t xml:space="preserve"> A court file has been opened in relation to the deceased's estate under court file</w:t>
      </w:r>
      <w:r>
        <w:rPr>
          <w:w w:val="105"/>
        </w:rPr>
        <w:t xml:space="preserve"> </w:t>
      </w:r>
      <w:r>
        <w:rPr>
          <w:w w:val="105"/>
        </w:rPr>
        <w:fldChar w:fldCharType="begin">
          <w:ffData>
            <w:name w:val=""/>
            <w:enabled/>
            <w:calcOnExit w:val="0"/>
            <w:textInput>
              <w:default w:val="{court file number}"/>
            </w:textInput>
          </w:ffData>
        </w:fldChar>
      </w:r>
      <w:r>
        <w:rPr>
          <w:w w:val="105"/>
        </w:rPr>
        <w:instrText xml:space="preserve"> FORMTEXT </w:instrText>
      </w:r>
      <w:r>
        <w:rPr>
          <w:w w:val="105"/>
        </w:rPr>
      </w:r>
      <w:r>
        <w:rPr>
          <w:w w:val="105"/>
        </w:rPr>
        <w:fldChar w:fldCharType="separate"/>
      </w:r>
      <w:r>
        <w:rPr>
          <w:noProof/>
          <w:w w:val="105"/>
        </w:rPr>
        <w:t>{court file number}</w:t>
      </w:r>
      <w:r>
        <w:rPr>
          <w:w w:val="105"/>
        </w:rPr>
        <w:fldChar w:fldCharType="end"/>
      </w:r>
      <w:r>
        <w:rPr>
          <w:w w:val="105"/>
        </w:rPr>
        <w:t xml:space="preserve"> </w:t>
      </w:r>
      <w:r w:rsidR="00C237E7" w:rsidRPr="00C237E7">
        <w:rPr>
          <w:w w:val="105"/>
        </w:rPr>
        <w:t>at the</w:t>
      </w:r>
      <w:r>
        <w:rPr>
          <w:w w:val="105"/>
        </w:rPr>
        <w:t xml:space="preserve"> </w:t>
      </w:r>
      <w:r>
        <w:rPr>
          <w:w w:val="105"/>
        </w:rPr>
        <w:fldChar w:fldCharType="begin">
          <w:ffData>
            <w:name w:val=""/>
            <w:enabled/>
            <w:calcOnExit w:val="0"/>
            <w:textInput>
              <w:default w:val="{registry location}"/>
            </w:textInput>
          </w:ffData>
        </w:fldChar>
      </w:r>
      <w:r>
        <w:rPr>
          <w:w w:val="105"/>
        </w:rPr>
        <w:instrText xml:space="preserve"> FORMTEXT </w:instrText>
      </w:r>
      <w:r>
        <w:rPr>
          <w:w w:val="105"/>
        </w:rPr>
      </w:r>
      <w:r>
        <w:rPr>
          <w:w w:val="105"/>
        </w:rPr>
        <w:fldChar w:fldCharType="separate"/>
      </w:r>
      <w:r>
        <w:rPr>
          <w:noProof/>
          <w:w w:val="105"/>
        </w:rPr>
        <w:t>{registry location}</w:t>
      </w:r>
      <w:r>
        <w:rPr>
          <w:w w:val="105"/>
        </w:rPr>
        <w:fldChar w:fldCharType="end"/>
      </w:r>
      <w:r>
        <w:rPr>
          <w:w w:val="105"/>
        </w:rPr>
        <w:t xml:space="preserve"> </w:t>
      </w:r>
      <w:r w:rsidR="00C237E7" w:rsidRPr="00C237E7">
        <w:rPr>
          <w:w w:val="105"/>
        </w:rPr>
        <w:t>courthouse.</w:t>
      </w:r>
    </w:p>
    <w:p w14:paraId="3449A2B7" w14:textId="59125575" w:rsidR="00C237E7" w:rsidRDefault="00E301CF" w:rsidP="00C237E7">
      <w:pPr>
        <w:pStyle w:val="BodyTextJustified"/>
        <w:rPr>
          <w:w w:val="105"/>
        </w:rPr>
      </w:pPr>
      <w:r w:rsidRPr="00E301CF">
        <w:rPr>
          <w:w w:val="105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301CF">
        <w:rPr>
          <w:w w:val="105"/>
        </w:rPr>
        <w:instrText xml:space="preserve"> FORMCHECKBOX </w:instrText>
      </w:r>
      <w:r w:rsidR="00000000">
        <w:rPr>
          <w:w w:val="105"/>
        </w:rPr>
      </w:r>
      <w:r w:rsidR="00000000">
        <w:rPr>
          <w:w w:val="105"/>
        </w:rPr>
        <w:fldChar w:fldCharType="separate"/>
      </w:r>
      <w:r w:rsidRPr="00E301CF">
        <w:rPr>
          <w:w w:val="105"/>
        </w:rPr>
        <w:fldChar w:fldCharType="end"/>
      </w:r>
      <w:r>
        <w:rPr>
          <w:w w:val="105"/>
        </w:rPr>
        <w:t xml:space="preserve"> </w:t>
      </w:r>
      <w:r w:rsidR="00C237E7" w:rsidRPr="00C237E7">
        <w:rPr>
          <w:w w:val="105"/>
        </w:rPr>
        <w:t>The disputant does not know if a court file has been opened in relation to the deceased's estate.</w:t>
      </w:r>
    </w:p>
    <w:p w14:paraId="1B5D2384" w14:textId="77777777" w:rsidR="003E5447" w:rsidRPr="003E5447" w:rsidRDefault="003E5447" w:rsidP="003E5447">
      <w:pPr>
        <w:pStyle w:val="BodyTextJustified"/>
        <w:rPr>
          <w:i/>
          <w:iCs/>
          <w:w w:val="105"/>
          <w:sz w:val="22"/>
          <w:szCs w:val="18"/>
        </w:rPr>
      </w:pPr>
      <w:r w:rsidRPr="003E5447">
        <w:rPr>
          <w:i/>
          <w:iCs/>
          <w:w w:val="105"/>
          <w:sz w:val="22"/>
          <w:szCs w:val="18"/>
          <w:highlight w:val="yellow"/>
        </w:rPr>
        <w:t>[Check whichever one of the immediately following 3 boxes is correct.]</w:t>
      </w:r>
      <w:r w:rsidRPr="003E5447">
        <w:rPr>
          <w:i/>
          <w:iCs/>
          <w:w w:val="105"/>
          <w:sz w:val="22"/>
          <w:szCs w:val="18"/>
        </w:rPr>
        <w:t xml:space="preserve"> </w:t>
      </w:r>
    </w:p>
    <w:p w14:paraId="3BADD04F" w14:textId="291CBAF9" w:rsidR="003E5447" w:rsidRPr="003E5447" w:rsidRDefault="003E5447" w:rsidP="003E5447">
      <w:pPr>
        <w:pStyle w:val="BodyTextJustified"/>
        <w:spacing w:before="120"/>
        <w:rPr>
          <w:w w:val="105"/>
        </w:rPr>
      </w:pPr>
      <w:r w:rsidRPr="003E5447">
        <w:rPr>
          <w:w w:val="105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E5447">
        <w:rPr>
          <w:w w:val="105"/>
        </w:rPr>
        <w:instrText xml:space="preserve"> FORMCHECKBOX </w:instrText>
      </w:r>
      <w:r w:rsidR="00000000">
        <w:rPr>
          <w:w w:val="105"/>
        </w:rPr>
      </w:r>
      <w:r w:rsidR="00000000">
        <w:rPr>
          <w:w w:val="105"/>
        </w:rPr>
        <w:fldChar w:fldCharType="separate"/>
      </w:r>
      <w:r w:rsidRPr="003E5447">
        <w:rPr>
          <w:w w:val="105"/>
        </w:rPr>
        <w:fldChar w:fldCharType="end"/>
      </w:r>
      <w:r w:rsidRPr="003E5447">
        <w:rPr>
          <w:w w:val="105"/>
        </w:rPr>
        <w:tab/>
        <w:t>The dispute does not relate to a will.</w:t>
      </w:r>
    </w:p>
    <w:p w14:paraId="161D426A" w14:textId="65859343" w:rsidR="003E5447" w:rsidRPr="003E5447" w:rsidRDefault="003E5447" w:rsidP="003E5447">
      <w:pPr>
        <w:pStyle w:val="BodyTextJustified"/>
        <w:spacing w:before="120"/>
        <w:rPr>
          <w:w w:val="105"/>
        </w:rPr>
      </w:pPr>
      <w:r w:rsidRPr="003E5447">
        <w:rPr>
          <w:w w:val="105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E5447">
        <w:rPr>
          <w:w w:val="105"/>
        </w:rPr>
        <w:instrText xml:space="preserve"> FORMCHECKBOX </w:instrText>
      </w:r>
      <w:r w:rsidR="00000000">
        <w:rPr>
          <w:w w:val="105"/>
        </w:rPr>
      </w:r>
      <w:r w:rsidR="00000000">
        <w:rPr>
          <w:w w:val="105"/>
        </w:rPr>
        <w:fldChar w:fldCharType="separate"/>
      </w:r>
      <w:r w:rsidRPr="003E5447">
        <w:rPr>
          <w:w w:val="105"/>
        </w:rPr>
        <w:fldChar w:fldCharType="end"/>
      </w:r>
      <w:r w:rsidRPr="003E5447">
        <w:rPr>
          <w:w w:val="105"/>
        </w:rPr>
        <w:tab/>
        <w:t>The dispute relates to a physical will.</w:t>
      </w:r>
    </w:p>
    <w:p w14:paraId="2F6548E4" w14:textId="6912AE2D" w:rsidR="003E5447" w:rsidRDefault="003E5447" w:rsidP="003E5447">
      <w:pPr>
        <w:pStyle w:val="BodyTextJustified"/>
        <w:spacing w:before="120"/>
        <w:rPr>
          <w:w w:val="105"/>
        </w:rPr>
      </w:pPr>
      <w:r w:rsidRPr="003E5447">
        <w:rPr>
          <w:w w:val="105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E5447">
        <w:rPr>
          <w:w w:val="105"/>
        </w:rPr>
        <w:instrText xml:space="preserve"> FORMCHECKBOX </w:instrText>
      </w:r>
      <w:r w:rsidR="00000000">
        <w:rPr>
          <w:w w:val="105"/>
        </w:rPr>
      </w:r>
      <w:r w:rsidR="00000000">
        <w:rPr>
          <w:w w:val="105"/>
        </w:rPr>
        <w:fldChar w:fldCharType="separate"/>
      </w:r>
      <w:r w:rsidRPr="003E5447">
        <w:rPr>
          <w:w w:val="105"/>
        </w:rPr>
        <w:fldChar w:fldCharType="end"/>
      </w:r>
      <w:r w:rsidRPr="003E5447">
        <w:rPr>
          <w:w w:val="105"/>
        </w:rPr>
        <w:tab/>
        <w:t>The dispute relates to an electronic will.</w:t>
      </w:r>
    </w:p>
    <w:p w14:paraId="3B801BD9" w14:textId="77C6A65A" w:rsidR="00C237E7" w:rsidRPr="00C237E7" w:rsidRDefault="00C237E7" w:rsidP="00C237E7">
      <w:pPr>
        <w:pStyle w:val="BodyTextJustified"/>
        <w:rPr>
          <w:w w:val="105"/>
        </w:rPr>
      </w:pPr>
      <w:r w:rsidRPr="00C237E7">
        <w:rPr>
          <w:w w:val="105"/>
        </w:rPr>
        <w:t>The disputant is a person referred to in Rule 25-2 (2) .</w:t>
      </w:r>
      <w:r w:rsidR="00E301CF">
        <w:rPr>
          <w:w w:val="105"/>
        </w:rPr>
        <w:fldChar w:fldCharType="begin">
          <w:ffData>
            <w:name w:val=""/>
            <w:enabled/>
            <w:calcOnExit w:val="0"/>
            <w:textInput>
              <w:default w:val="{indicate paragraph of Rule 25-2 (2) that applies to the disputant}"/>
            </w:textInput>
          </w:ffData>
        </w:fldChar>
      </w:r>
      <w:r w:rsidR="00E301CF">
        <w:rPr>
          <w:w w:val="105"/>
        </w:rPr>
        <w:instrText xml:space="preserve"> FORMTEXT </w:instrText>
      </w:r>
      <w:r w:rsidR="00E301CF">
        <w:rPr>
          <w:w w:val="105"/>
        </w:rPr>
      </w:r>
      <w:r w:rsidR="00E301CF">
        <w:rPr>
          <w:w w:val="105"/>
        </w:rPr>
        <w:fldChar w:fldCharType="separate"/>
      </w:r>
      <w:r w:rsidR="00E301CF">
        <w:rPr>
          <w:noProof/>
          <w:w w:val="105"/>
        </w:rPr>
        <w:t>{indicate paragraph of Rule 25-2 (2) that applies to the disputant}</w:t>
      </w:r>
      <w:r w:rsidR="00E301CF">
        <w:rPr>
          <w:w w:val="105"/>
        </w:rPr>
        <w:fldChar w:fldCharType="end"/>
      </w:r>
      <w:r w:rsidRPr="00C237E7">
        <w:rPr>
          <w:w w:val="105"/>
        </w:rPr>
        <w:t>.</w:t>
      </w:r>
    </w:p>
    <w:p w14:paraId="28E2FC98" w14:textId="418F68A7" w:rsidR="00C237E7" w:rsidRPr="00C237E7" w:rsidRDefault="00C237E7" w:rsidP="00C237E7">
      <w:pPr>
        <w:pStyle w:val="BodyTextJustified"/>
        <w:rPr>
          <w:w w:val="105"/>
        </w:rPr>
      </w:pPr>
      <w:r w:rsidRPr="00C237E7">
        <w:rPr>
          <w:w w:val="105"/>
        </w:rPr>
        <w:t>The disputant is filing this notice of dispute because</w:t>
      </w:r>
      <w:r w:rsidR="00E301CF">
        <w:rPr>
          <w:w w:val="105"/>
        </w:rPr>
        <w:t xml:space="preserve"> </w:t>
      </w:r>
      <w:r w:rsidR="00E301CF">
        <w:rPr>
          <w:w w:val="105"/>
        </w:rPr>
        <w:fldChar w:fldCharType="begin">
          <w:ffData>
            <w:name w:val="Text1"/>
            <w:enabled/>
            <w:calcOnExit w:val="0"/>
            <w:textInput>
              <w:default w:val="{state the grounds for the notice of dispute}"/>
            </w:textInput>
          </w:ffData>
        </w:fldChar>
      </w:r>
      <w:r w:rsidR="00E301CF">
        <w:rPr>
          <w:w w:val="105"/>
        </w:rPr>
        <w:instrText xml:space="preserve"> FORMTEXT </w:instrText>
      </w:r>
      <w:r w:rsidR="00E301CF">
        <w:rPr>
          <w:w w:val="105"/>
        </w:rPr>
      </w:r>
      <w:r w:rsidR="00E301CF">
        <w:rPr>
          <w:w w:val="105"/>
        </w:rPr>
        <w:fldChar w:fldCharType="separate"/>
      </w:r>
      <w:r w:rsidR="00E301CF">
        <w:rPr>
          <w:noProof/>
          <w:w w:val="105"/>
        </w:rPr>
        <w:t>{state the grounds for the notice of dispute}</w:t>
      </w:r>
      <w:r w:rsidR="00E301CF">
        <w:rPr>
          <w:w w:val="105"/>
        </w:rPr>
        <w:fldChar w:fldCharType="end"/>
      </w:r>
      <w:r w:rsidRPr="00C237E7">
        <w:rPr>
          <w:w w:val="105"/>
        </w:rPr>
        <w:t>.</w:t>
      </w:r>
    </w:p>
    <w:p w14:paraId="72A35032" w14:textId="77777777" w:rsidR="00C237E7" w:rsidRPr="00C237E7" w:rsidRDefault="00C237E7" w:rsidP="00D72142">
      <w:pPr>
        <w:pStyle w:val="BodyTextJustified"/>
        <w:keepNext/>
        <w:rPr>
          <w:w w:val="105"/>
        </w:rPr>
      </w:pPr>
      <w:r w:rsidRPr="00C237E7">
        <w:rPr>
          <w:w w:val="105"/>
        </w:rPr>
        <w:lastRenderedPageBreak/>
        <w:t>Address for service of the disputant:</w:t>
      </w:r>
    </w:p>
    <w:p w14:paraId="40C11B83" w14:textId="77777777" w:rsidR="00C237E7" w:rsidRPr="003E5447" w:rsidRDefault="00C237E7" w:rsidP="00C237E7">
      <w:pPr>
        <w:pStyle w:val="BodyTextJustified"/>
        <w:rPr>
          <w:i/>
          <w:iCs/>
          <w:w w:val="105"/>
          <w:sz w:val="22"/>
          <w:szCs w:val="18"/>
        </w:rPr>
      </w:pPr>
      <w:r w:rsidRPr="003E5447">
        <w:rPr>
          <w:i/>
          <w:iCs/>
          <w:w w:val="105"/>
          <w:sz w:val="22"/>
          <w:szCs w:val="18"/>
          <w:highlight w:val="yellow"/>
        </w:rPr>
        <w:t>[You must set out the street address of the address for service. One or both of a fax number and an e-mail address may be given as additional addresses for service.]</w:t>
      </w:r>
    </w:p>
    <w:p w14:paraId="57851AF1" w14:textId="3ED59132" w:rsidR="00C237E7" w:rsidRDefault="00C237E7" w:rsidP="00C237E7">
      <w:pPr>
        <w:pStyle w:val="BodyTextJustified"/>
        <w:rPr>
          <w:w w:val="105"/>
        </w:rPr>
      </w:pPr>
      <w:r w:rsidRPr="00C237E7">
        <w:rPr>
          <w:w w:val="105"/>
        </w:rPr>
        <w:t xml:space="preserve">Street address for service: </w:t>
      </w:r>
      <w:r w:rsidR="00D72142">
        <w:rPr>
          <w:w w:val="105"/>
        </w:rPr>
        <w:tab/>
      </w:r>
      <w:r w:rsidR="00D72142">
        <w:rPr>
          <w:w w:val="105"/>
        </w:rPr>
        <w:tab/>
      </w:r>
      <w:r w:rsidR="00D72142">
        <w:rPr>
          <w:w w:val="105"/>
        </w:rPr>
        <w:tab/>
      </w:r>
      <w:r w:rsidR="00D72142">
        <w:rPr>
          <w:w w:val="105"/>
        </w:rPr>
        <w:fldChar w:fldCharType="begin"/>
      </w:r>
      <w:r w:rsidR="00D72142">
        <w:rPr>
          <w:w w:val="105"/>
        </w:rPr>
        <w:instrText xml:space="preserve"> SYMBOL 61557\f wingdings \* MERGEFORMAT </w:instrText>
      </w:r>
      <w:r w:rsidR="00D72142">
        <w:rPr>
          <w:w w:val="105"/>
        </w:rPr>
        <w:fldChar w:fldCharType="end"/>
      </w:r>
    </w:p>
    <w:p w14:paraId="222FF1D3" w14:textId="0095F86B" w:rsidR="00D72142" w:rsidRPr="00C237E7" w:rsidRDefault="00D72142" w:rsidP="00D72142">
      <w:pPr>
        <w:pStyle w:val="BodyTextJustified"/>
        <w:spacing w:before="0"/>
        <w:rPr>
          <w:w w:val="105"/>
        </w:rPr>
      </w:pP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fldChar w:fldCharType="begin"/>
      </w:r>
      <w:r>
        <w:rPr>
          <w:w w:val="105"/>
        </w:rPr>
        <w:instrText xml:space="preserve"> SYMBOL 61557\f wingdings \* MERGEFORMAT </w:instrText>
      </w:r>
      <w:r>
        <w:rPr>
          <w:w w:val="105"/>
        </w:rPr>
        <w:fldChar w:fldCharType="end"/>
      </w:r>
    </w:p>
    <w:p w14:paraId="211DC032" w14:textId="01A17CC7" w:rsidR="00C237E7" w:rsidRPr="00C237E7" w:rsidRDefault="00C237E7" w:rsidP="00C237E7">
      <w:pPr>
        <w:pStyle w:val="BodyTextJustified"/>
        <w:rPr>
          <w:w w:val="105"/>
        </w:rPr>
      </w:pPr>
      <w:r w:rsidRPr="00C237E7">
        <w:rPr>
          <w:w w:val="105"/>
        </w:rPr>
        <w:t xml:space="preserve">Fax number address for service (if any): </w:t>
      </w:r>
      <w:r w:rsidR="00D72142">
        <w:rPr>
          <w:w w:val="105"/>
        </w:rPr>
        <w:tab/>
      </w:r>
      <w:r w:rsidR="00D72142">
        <w:rPr>
          <w:w w:val="105"/>
        </w:rPr>
        <w:fldChar w:fldCharType="begin"/>
      </w:r>
      <w:r w:rsidR="00D72142">
        <w:rPr>
          <w:w w:val="105"/>
        </w:rPr>
        <w:instrText xml:space="preserve"> SYMBOL 61557\f wingdings \* MERGEFORMAT </w:instrText>
      </w:r>
      <w:r w:rsidR="00D72142">
        <w:rPr>
          <w:w w:val="105"/>
        </w:rPr>
        <w:fldChar w:fldCharType="end"/>
      </w:r>
    </w:p>
    <w:p w14:paraId="278C75DF" w14:textId="70A5E822" w:rsidR="00C237E7" w:rsidRPr="00C237E7" w:rsidRDefault="00C237E7" w:rsidP="00C237E7">
      <w:pPr>
        <w:pStyle w:val="BodyTextJustified"/>
        <w:rPr>
          <w:w w:val="105"/>
        </w:rPr>
      </w:pPr>
      <w:r w:rsidRPr="00C237E7">
        <w:rPr>
          <w:w w:val="105"/>
        </w:rPr>
        <w:t>E-mail address for service (if any):</w:t>
      </w:r>
      <w:r w:rsidR="00D72142">
        <w:rPr>
          <w:w w:val="105"/>
        </w:rPr>
        <w:tab/>
      </w:r>
      <w:r w:rsidR="00D72142">
        <w:rPr>
          <w:w w:val="105"/>
        </w:rPr>
        <w:tab/>
      </w:r>
      <w:r w:rsidR="00D72142">
        <w:rPr>
          <w:w w:val="105"/>
        </w:rPr>
        <w:fldChar w:fldCharType="begin"/>
      </w:r>
      <w:r w:rsidR="00D72142">
        <w:rPr>
          <w:w w:val="105"/>
        </w:rPr>
        <w:instrText xml:space="preserve"> SYMBOL 61557\f wingdings \* MERGEFORMAT </w:instrText>
      </w:r>
      <w:r w:rsidR="00D72142">
        <w:rPr>
          <w:w w:val="105"/>
        </w:rPr>
        <w:fldChar w:fldCharType="end"/>
      </w:r>
    </w:p>
    <w:p w14:paraId="63B74E20" w14:textId="7DDE9DE2" w:rsidR="00C237E7" w:rsidRPr="00C237E7" w:rsidRDefault="00C237E7" w:rsidP="00C237E7">
      <w:pPr>
        <w:pStyle w:val="BodyTextJustified"/>
        <w:rPr>
          <w:w w:val="105"/>
        </w:rPr>
      </w:pPr>
      <w:r w:rsidRPr="00C237E7">
        <w:rPr>
          <w:w w:val="105"/>
        </w:rPr>
        <w:t xml:space="preserve">Telephone number: </w:t>
      </w:r>
      <w:r w:rsidR="00D72142">
        <w:rPr>
          <w:w w:val="105"/>
        </w:rPr>
        <w:tab/>
      </w:r>
      <w:r w:rsidR="00D72142">
        <w:rPr>
          <w:w w:val="105"/>
        </w:rPr>
        <w:tab/>
      </w:r>
      <w:r w:rsidR="00D72142">
        <w:rPr>
          <w:w w:val="105"/>
        </w:rPr>
        <w:tab/>
      </w:r>
      <w:r w:rsidR="00D72142">
        <w:rPr>
          <w:w w:val="105"/>
        </w:rPr>
        <w:tab/>
      </w:r>
      <w:r w:rsidR="00D72142">
        <w:rPr>
          <w:w w:val="105"/>
        </w:rPr>
        <w:fldChar w:fldCharType="begin"/>
      </w:r>
      <w:r w:rsidR="00D72142">
        <w:rPr>
          <w:w w:val="105"/>
        </w:rPr>
        <w:instrText xml:space="preserve"> SYMBOL 61557\f wingdings \* MERGEFORMAT </w:instrText>
      </w:r>
      <w:r w:rsidR="00D72142">
        <w:rPr>
          <w:w w:val="105"/>
        </w:rPr>
        <w:fldChar w:fldCharType="end"/>
      </w:r>
    </w:p>
    <w:p w14:paraId="61B2C873" w14:textId="0B6DD182" w:rsidR="00C237E7" w:rsidRPr="00C237E7" w:rsidRDefault="00C237E7" w:rsidP="00C237E7">
      <w:pPr>
        <w:pStyle w:val="BodyTextJustified"/>
        <w:rPr>
          <w:w w:val="105"/>
        </w:rPr>
      </w:pPr>
      <w:r w:rsidRPr="00C237E7">
        <w:rPr>
          <w:w w:val="105"/>
        </w:rPr>
        <w:t xml:space="preserve">Date: </w:t>
      </w:r>
      <w:r w:rsidR="00D72142" w:rsidRPr="00D72142">
        <w:rPr>
          <w:w w:val="105"/>
          <w:szCs w:val="17"/>
        </w:rPr>
        <w:fldChar w:fldCharType="begin">
          <w:ffData>
            <w:name w:val=""/>
            <w:enabled/>
            <w:calcOnExit w:val="0"/>
            <w:textInput>
              <w:default w:val="{dd/mmm/yyyy}"/>
            </w:textInput>
          </w:ffData>
        </w:fldChar>
      </w:r>
      <w:r w:rsidR="00D72142" w:rsidRPr="00D72142">
        <w:rPr>
          <w:w w:val="105"/>
          <w:szCs w:val="17"/>
        </w:rPr>
        <w:instrText xml:space="preserve"> FORMTEXT </w:instrText>
      </w:r>
      <w:r w:rsidR="00D72142" w:rsidRPr="00D72142">
        <w:rPr>
          <w:w w:val="105"/>
          <w:szCs w:val="17"/>
        </w:rPr>
      </w:r>
      <w:r w:rsidR="00D72142" w:rsidRPr="00D72142">
        <w:rPr>
          <w:w w:val="105"/>
          <w:szCs w:val="17"/>
        </w:rPr>
        <w:fldChar w:fldCharType="separate"/>
      </w:r>
      <w:r w:rsidR="00D72142">
        <w:rPr>
          <w:noProof/>
          <w:w w:val="105"/>
          <w:szCs w:val="17"/>
        </w:rPr>
        <w:t>{dd/mmm/yyyy}</w:t>
      </w:r>
      <w:r w:rsidR="00D72142" w:rsidRPr="00D72142">
        <w:rPr>
          <w:w w:val="105"/>
          <w:szCs w:val="17"/>
        </w:rPr>
        <w:fldChar w:fldCharType="end"/>
      </w:r>
    </w:p>
    <w:p w14:paraId="41810124" w14:textId="246518D9" w:rsidR="00D72142" w:rsidRPr="00D72142" w:rsidRDefault="00D72142" w:rsidP="00646378">
      <w:pPr>
        <w:pStyle w:val="BodyTextJustified"/>
        <w:spacing w:before="480"/>
        <w:ind w:left="3600"/>
        <w:rPr>
          <w:w w:val="105"/>
          <w:u w:val="single"/>
        </w:rPr>
      </w:pP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</w:p>
    <w:p w14:paraId="22C0DCF0" w14:textId="2421D8A5" w:rsidR="00C237E7" w:rsidRPr="00C237E7" w:rsidRDefault="00C237E7" w:rsidP="00D72142">
      <w:pPr>
        <w:pStyle w:val="BodyTextJustified"/>
        <w:spacing w:before="0"/>
        <w:ind w:left="3600"/>
        <w:rPr>
          <w:w w:val="105"/>
        </w:rPr>
      </w:pPr>
      <w:r w:rsidRPr="00C237E7">
        <w:rPr>
          <w:w w:val="105"/>
        </w:rPr>
        <w:t>Signature of</w:t>
      </w:r>
      <w:r w:rsidR="00D72142">
        <w:rPr>
          <w:w w:val="105"/>
        </w:rPr>
        <w:t xml:space="preserve"> </w:t>
      </w:r>
      <w:r w:rsidR="00D72142" w:rsidRPr="00D72142">
        <w:rPr>
          <w:w w:val="105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D72142" w:rsidRPr="00D72142">
        <w:rPr>
          <w:w w:val="105"/>
        </w:rPr>
        <w:instrText xml:space="preserve"> FORMCHECKBOX </w:instrText>
      </w:r>
      <w:r w:rsidR="00000000">
        <w:rPr>
          <w:w w:val="105"/>
        </w:rPr>
      </w:r>
      <w:r w:rsidR="00000000">
        <w:rPr>
          <w:w w:val="105"/>
        </w:rPr>
        <w:fldChar w:fldCharType="separate"/>
      </w:r>
      <w:r w:rsidR="00D72142" w:rsidRPr="00D72142">
        <w:rPr>
          <w:w w:val="105"/>
        </w:rPr>
        <w:fldChar w:fldCharType="end"/>
      </w:r>
      <w:r w:rsidRPr="00C237E7">
        <w:rPr>
          <w:w w:val="105"/>
        </w:rPr>
        <w:t xml:space="preserve"> disputant </w:t>
      </w:r>
      <w:r w:rsidR="00D72142" w:rsidRPr="00D72142">
        <w:rPr>
          <w:w w:val="105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D72142" w:rsidRPr="00D72142">
        <w:rPr>
          <w:w w:val="105"/>
        </w:rPr>
        <w:instrText xml:space="preserve"> FORMCHECKBOX </w:instrText>
      </w:r>
      <w:r w:rsidR="00000000">
        <w:rPr>
          <w:w w:val="105"/>
        </w:rPr>
      </w:r>
      <w:r w:rsidR="00000000">
        <w:rPr>
          <w:w w:val="105"/>
        </w:rPr>
        <w:fldChar w:fldCharType="separate"/>
      </w:r>
      <w:r w:rsidR="00D72142" w:rsidRPr="00D72142">
        <w:rPr>
          <w:w w:val="105"/>
        </w:rPr>
        <w:fldChar w:fldCharType="end"/>
      </w:r>
      <w:r w:rsidR="00D72142">
        <w:rPr>
          <w:w w:val="105"/>
        </w:rPr>
        <w:t xml:space="preserve"> </w:t>
      </w:r>
      <w:r w:rsidRPr="00C237E7">
        <w:rPr>
          <w:w w:val="105"/>
        </w:rPr>
        <w:t>lawyer for disputant(s)</w:t>
      </w:r>
    </w:p>
    <w:p w14:paraId="22FAA6EA" w14:textId="248BA692" w:rsidR="00DB70A4" w:rsidRDefault="00D72142" w:rsidP="00D72142">
      <w:pPr>
        <w:pStyle w:val="BodyTextJustified"/>
        <w:spacing w:before="0"/>
        <w:ind w:left="3600"/>
        <w:rPr>
          <w:w w:val="105"/>
        </w:rPr>
      </w:pPr>
      <w:r w:rsidRPr="00C237E7">
        <w:rPr>
          <w:w w:val="105"/>
        </w:rPr>
        <w:t xml:space="preserve"> </w:t>
      </w:r>
      <w:r>
        <w:rPr>
          <w:w w:val="105"/>
        </w:rPr>
        <w:fldChar w:fldCharType="begin">
          <w:ffData>
            <w:name w:val="Text2"/>
            <w:enabled/>
            <w:calcOnExit w:val="0"/>
            <w:textInput>
              <w:default w:val="{TYPE OR PRINT NAME}"/>
              <w:format w:val="UPPERCASE"/>
            </w:textInput>
          </w:ffData>
        </w:fldChar>
      </w:r>
      <w:r>
        <w:rPr>
          <w:w w:val="105"/>
        </w:rPr>
        <w:instrText xml:space="preserve"> FORMTEXT </w:instrText>
      </w:r>
      <w:r>
        <w:rPr>
          <w:w w:val="105"/>
        </w:rPr>
      </w:r>
      <w:r>
        <w:rPr>
          <w:w w:val="105"/>
        </w:rPr>
        <w:fldChar w:fldCharType="separate"/>
      </w:r>
      <w:r>
        <w:rPr>
          <w:noProof/>
          <w:w w:val="105"/>
        </w:rPr>
        <w:t>{TYPE OR PRINT NAME}</w:t>
      </w:r>
      <w:r>
        <w:rPr>
          <w:w w:val="105"/>
        </w:rPr>
        <w:fldChar w:fldCharType="end"/>
      </w:r>
    </w:p>
    <w:sectPr w:rsidR="00DB70A4" w:rsidSect="008C2912">
      <w:headerReference w:type="default" r:id="rId8"/>
      <w:footerReference w:type="default" r:id="rId9"/>
      <w:footerReference w:type="first" r:id="rId10"/>
      <w:pgSz w:w="12240" w:h="15840" w:code="1"/>
      <w:pgMar w:top="1440" w:right="1440" w:bottom="1440" w:left="1440" w:header="720" w:footer="504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9029D" w14:textId="77777777" w:rsidR="00483CE4" w:rsidRDefault="00483CE4">
      <w:pPr>
        <w:pStyle w:val="BodyTextJustified"/>
      </w:pPr>
      <w:r>
        <w:separator/>
      </w:r>
    </w:p>
  </w:endnote>
  <w:endnote w:type="continuationSeparator" w:id="0">
    <w:p w14:paraId="3DC10DF3" w14:textId="77777777" w:rsidR="00483CE4" w:rsidRDefault="00483CE4">
      <w:pPr>
        <w:pStyle w:val="BodyTextJustifie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E4FE9" w14:textId="597E853D" w:rsidR="00DB70A4" w:rsidRDefault="00DB70A4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"FooterPath"  \* MERGEFORMAT </w:instrText>
    </w:r>
    <w:r>
      <w:rPr>
        <w:sz w:val="16"/>
      </w:rPr>
      <w:fldChar w:fldCharType="separate"/>
    </w:r>
    <w:r w:rsidR="008C2912">
      <w:rPr>
        <w:sz w:val="16"/>
      </w:rPr>
      <w:t xml:space="preserve"> 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AC2C5" w14:textId="1F67AC1A" w:rsidR="00DB70A4" w:rsidRDefault="00DB70A4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"FooterPath"  \* MERGEFORMAT </w:instrText>
    </w:r>
    <w:r>
      <w:rPr>
        <w:sz w:val="16"/>
      </w:rPr>
      <w:fldChar w:fldCharType="separate"/>
    </w:r>
    <w:r w:rsidR="008C2912">
      <w:rPr>
        <w:sz w:val="16"/>
      </w:rPr>
      <w:t xml:space="preserve"> 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052DA" w14:textId="77777777" w:rsidR="00483CE4" w:rsidRDefault="00483CE4">
      <w:pPr>
        <w:pStyle w:val="BodyTextJustified"/>
      </w:pPr>
      <w:r>
        <w:separator/>
      </w:r>
    </w:p>
  </w:footnote>
  <w:footnote w:type="continuationSeparator" w:id="0">
    <w:p w14:paraId="0A3365B4" w14:textId="77777777" w:rsidR="00483CE4" w:rsidRDefault="00483CE4">
      <w:pPr>
        <w:pStyle w:val="BodyTextJustifie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2E87" w14:textId="77777777" w:rsidR="00DB70A4" w:rsidRDefault="00DB70A4">
    <w:pPr>
      <w:pStyle w:val="Head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D3E24">
      <w:rPr>
        <w:rStyle w:val="PageNumber"/>
        <w:noProof/>
      </w:rPr>
      <w:t>16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84558"/>
    <w:multiLevelType w:val="hybridMultilevel"/>
    <w:tmpl w:val="1B40E33C"/>
    <w:lvl w:ilvl="0" w:tplc="94C25C08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94C25C08">
      <w:start w:val="1"/>
      <w:numFmt w:val="bullet"/>
      <w:lvlText w:val=""/>
      <w:lvlJc w:val="left"/>
      <w:pPr>
        <w:tabs>
          <w:tab w:val="num" w:pos="3960"/>
        </w:tabs>
        <w:ind w:left="3960" w:hanging="720"/>
      </w:pPr>
      <w:rPr>
        <w:rFonts w:ascii="Symbol" w:hAnsi="Symbol" w:hint="default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3746A6B"/>
    <w:multiLevelType w:val="hybridMultilevel"/>
    <w:tmpl w:val="C2D4C78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7D7E19"/>
    <w:multiLevelType w:val="hybridMultilevel"/>
    <w:tmpl w:val="E20C85A2"/>
    <w:lvl w:ilvl="0" w:tplc="BC6E6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0416E"/>
    <w:multiLevelType w:val="hybridMultilevel"/>
    <w:tmpl w:val="26528D04"/>
    <w:lvl w:ilvl="0" w:tplc="94C25C08">
      <w:start w:val="1"/>
      <w:numFmt w:val="bullet"/>
      <w:lvlText w:val=""/>
      <w:lvlJc w:val="left"/>
      <w:pPr>
        <w:tabs>
          <w:tab w:val="num" w:pos="2936"/>
        </w:tabs>
        <w:ind w:left="2936" w:hanging="720"/>
      </w:pPr>
      <w:rPr>
        <w:rFonts w:ascii="Symbol" w:hAnsi="Symbol" w:hint="default"/>
        <w:sz w:val="20"/>
      </w:rPr>
    </w:lvl>
    <w:lvl w:ilvl="1" w:tplc="94C25C08">
      <w:start w:val="1"/>
      <w:numFmt w:val="bullet"/>
      <w:lvlText w:val=""/>
      <w:lvlJc w:val="left"/>
      <w:pPr>
        <w:tabs>
          <w:tab w:val="num" w:pos="2576"/>
        </w:tabs>
        <w:ind w:left="2576" w:hanging="72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500B7C12"/>
    <w:multiLevelType w:val="multilevel"/>
    <w:tmpl w:val="FB129F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4">
      <w:start w:val="1"/>
      <w:numFmt w:val="upperRoman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5">
      <w:start w:val="1"/>
      <w:numFmt w:val="lowerRoman"/>
      <w:pStyle w:val="ListNumber2"/>
      <w:lvlText w:val="%6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6">
      <w:start w:val="1"/>
      <w:numFmt w:val="lowerLetter"/>
      <w:pStyle w:val="ListNumber3"/>
      <w:lvlText w:val="(%7)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7">
      <w:start w:val="1"/>
      <w:numFmt w:val="decimal"/>
      <w:pStyle w:val="ListNumber4"/>
      <w:lvlText w:val="(%8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8">
      <w:start w:val="1"/>
      <w:numFmt w:val="lowerRoman"/>
      <w:pStyle w:val="ListNumber5"/>
      <w:lvlText w:val="(%9)"/>
      <w:lvlJc w:val="left"/>
      <w:pPr>
        <w:tabs>
          <w:tab w:val="num" w:pos="6480"/>
        </w:tabs>
        <w:ind w:left="6480" w:hanging="720"/>
      </w:pPr>
      <w:rPr>
        <w:rFonts w:hint="default"/>
        <w:u w:val="none"/>
      </w:rPr>
    </w:lvl>
  </w:abstractNum>
  <w:num w:numId="1" w16cid:durableId="1953780028">
    <w:abstractNumId w:val="4"/>
  </w:num>
  <w:num w:numId="2" w16cid:durableId="20535287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4899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65257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19574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74402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12456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5540840">
    <w:abstractNumId w:val="3"/>
  </w:num>
  <w:num w:numId="9" w16cid:durableId="770006358">
    <w:abstractNumId w:val="0"/>
  </w:num>
  <w:num w:numId="10" w16cid:durableId="615017173">
    <w:abstractNumId w:val="4"/>
  </w:num>
  <w:num w:numId="11" w16cid:durableId="726491233">
    <w:abstractNumId w:val="4"/>
  </w:num>
  <w:num w:numId="12" w16cid:durableId="1477137777">
    <w:abstractNumId w:val="1"/>
  </w:num>
  <w:num w:numId="13" w16cid:durableId="1440080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53755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33586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79939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895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42"/>
    <w:rsid w:val="000471A3"/>
    <w:rsid w:val="000D2558"/>
    <w:rsid w:val="00100088"/>
    <w:rsid w:val="00112B58"/>
    <w:rsid w:val="00150875"/>
    <w:rsid w:val="00151212"/>
    <w:rsid w:val="00151DA2"/>
    <w:rsid w:val="00167124"/>
    <w:rsid w:val="0018678B"/>
    <w:rsid w:val="001D2216"/>
    <w:rsid w:val="002A6221"/>
    <w:rsid w:val="002F1F50"/>
    <w:rsid w:val="003069E5"/>
    <w:rsid w:val="00321967"/>
    <w:rsid w:val="003607C7"/>
    <w:rsid w:val="0036566A"/>
    <w:rsid w:val="003B6DD2"/>
    <w:rsid w:val="003E5447"/>
    <w:rsid w:val="00461188"/>
    <w:rsid w:val="00483CE4"/>
    <w:rsid w:val="004F022F"/>
    <w:rsid w:val="004F555F"/>
    <w:rsid w:val="00530F42"/>
    <w:rsid w:val="00537A66"/>
    <w:rsid w:val="005753F6"/>
    <w:rsid w:val="005B12B2"/>
    <w:rsid w:val="00605987"/>
    <w:rsid w:val="006336BA"/>
    <w:rsid w:val="00646378"/>
    <w:rsid w:val="006546ED"/>
    <w:rsid w:val="006671BD"/>
    <w:rsid w:val="0069284B"/>
    <w:rsid w:val="00747997"/>
    <w:rsid w:val="0075210D"/>
    <w:rsid w:val="007B6DA5"/>
    <w:rsid w:val="007D140D"/>
    <w:rsid w:val="00822EE3"/>
    <w:rsid w:val="00824AFC"/>
    <w:rsid w:val="008537FB"/>
    <w:rsid w:val="00896CD1"/>
    <w:rsid w:val="008B2F4D"/>
    <w:rsid w:val="008C2912"/>
    <w:rsid w:val="00961821"/>
    <w:rsid w:val="009D2FF4"/>
    <w:rsid w:val="00A02987"/>
    <w:rsid w:val="00A25D13"/>
    <w:rsid w:val="00A42817"/>
    <w:rsid w:val="00AA35E9"/>
    <w:rsid w:val="00AF65D0"/>
    <w:rsid w:val="00B0075D"/>
    <w:rsid w:val="00B53FCF"/>
    <w:rsid w:val="00B56292"/>
    <w:rsid w:val="00B97C2C"/>
    <w:rsid w:val="00BB6E4B"/>
    <w:rsid w:val="00BC3D3F"/>
    <w:rsid w:val="00C237E7"/>
    <w:rsid w:val="00C2673F"/>
    <w:rsid w:val="00CA04E5"/>
    <w:rsid w:val="00CD3E24"/>
    <w:rsid w:val="00CD5F31"/>
    <w:rsid w:val="00CD6C1F"/>
    <w:rsid w:val="00D3098B"/>
    <w:rsid w:val="00D40EF2"/>
    <w:rsid w:val="00D72142"/>
    <w:rsid w:val="00D73225"/>
    <w:rsid w:val="00DB70A4"/>
    <w:rsid w:val="00DC6154"/>
    <w:rsid w:val="00E301CF"/>
    <w:rsid w:val="00E943A3"/>
    <w:rsid w:val="00EC2702"/>
    <w:rsid w:val="00EC3FCB"/>
    <w:rsid w:val="00F21BF3"/>
    <w:rsid w:val="00F52F77"/>
    <w:rsid w:val="00F801CD"/>
    <w:rsid w:val="00FA6AF7"/>
    <w:rsid w:val="00FB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A02CDD"/>
  <w15:chartTrackingRefBased/>
  <w15:docId w15:val="{38A1F710-2945-4456-9506-8056699B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odyText"/>
    <w:qFormat/>
    <w:pPr>
      <w:numPr>
        <w:numId w:val="1"/>
      </w:numPr>
      <w:jc w:val="both"/>
      <w:outlineLvl w:val="0"/>
    </w:pPr>
    <w:rPr>
      <w:lang w:val="en-GB"/>
    </w:rPr>
  </w:style>
  <w:style w:type="paragraph" w:styleId="Heading2">
    <w:name w:val="heading 2"/>
    <w:basedOn w:val="BodyText"/>
    <w:link w:val="Heading2Char"/>
    <w:qFormat/>
    <w:pPr>
      <w:numPr>
        <w:ilvl w:val="1"/>
        <w:numId w:val="1"/>
      </w:numPr>
      <w:jc w:val="both"/>
      <w:outlineLvl w:val="1"/>
    </w:pPr>
    <w:rPr>
      <w:lang w:val="en-GB"/>
    </w:rPr>
  </w:style>
  <w:style w:type="paragraph" w:styleId="Heading3">
    <w:name w:val="heading 3"/>
    <w:basedOn w:val="BodyText"/>
    <w:qFormat/>
    <w:pPr>
      <w:numPr>
        <w:ilvl w:val="2"/>
        <w:numId w:val="1"/>
      </w:numPr>
      <w:spacing w:before="120"/>
      <w:jc w:val="both"/>
      <w:outlineLvl w:val="2"/>
    </w:pPr>
    <w:rPr>
      <w:lang w:val="en-GB"/>
    </w:rPr>
  </w:style>
  <w:style w:type="paragraph" w:styleId="Heading4">
    <w:name w:val="heading 4"/>
    <w:basedOn w:val="BodyText"/>
    <w:qFormat/>
    <w:pPr>
      <w:numPr>
        <w:ilvl w:val="3"/>
        <w:numId w:val="1"/>
      </w:numPr>
      <w:jc w:val="both"/>
      <w:outlineLvl w:val="3"/>
    </w:pPr>
    <w:rPr>
      <w:lang w:val="en-GB"/>
    </w:rPr>
  </w:style>
  <w:style w:type="paragraph" w:styleId="Heading5">
    <w:name w:val="heading 5"/>
    <w:basedOn w:val="BodyText"/>
    <w:qFormat/>
    <w:pPr>
      <w:numPr>
        <w:ilvl w:val="4"/>
        <w:numId w:val="1"/>
      </w:numPr>
      <w:jc w:val="both"/>
      <w:outlineLvl w:val="4"/>
    </w:pPr>
    <w:rPr>
      <w:lang w:val="en-GB"/>
    </w:rPr>
  </w:style>
  <w:style w:type="paragraph" w:styleId="Heading6">
    <w:name w:val="heading 6"/>
    <w:basedOn w:val="BodyText"/>
    <w:next w:val="BodyText"/>
    <w:qFormat/>
    <w:pPr>
      <w:keepNext/>
      <w:outlineLvl w:val="5"/>
    </w:pPr>
    <w:rPr>
      <w:rFonts w:ascii="Times New Roman Bold" w:hAnsi="Times New Roman Bold"/>
      <w:b/>
      <w:smallCaps/>
    </w:rPr>
  </w:style>
  <w:style w:type="paragraph" w:styleId="Heading7">
    <w:name w:val="heading 7"/>
    <w:basedOn w:val="BodyText"/>
    <w:next w:val="BodyText"/>
    <w:qFormat/>
    <w:pPr>
      <w:outlineLvl w:val="6"/>
    </w:pPr>
    <w:rPr>
      <w:b/>
      <w:sz w:val="22"/>
    </w:rPr>
  </w:style>
  <w:style w:type="paragraph" w:styleId="Heading8">
    <w:name w:val="heading 8"/>
    <w:basedOn w:val="BodyText"/>
    <w:next w:val="BodyText"/>
    <w:qFormat/>
    <w:pPr>
      <w:outlineLvl w:val="7"/>
    </w:pPr>
    <w:rPr>
      <w:i/>
      <w:sz w:val="22"/>
    </w:rPr>
  </w:style>
  <w:style w:type="paragraph" w:styleId="Heading9">
    <w:name w:val="heading 9"/>
    <w:basedOn w:val="BodyText"/>
    <w:next w:val="BodyText"/>
    <w:qFormat/>
    <w:pPr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240"/>
    </w:pPr>
  </w:style>
  <w:style w:type="paragraph" w:styleId="Header">
    <w:name w:val="header"/>
    <w:basedOn w:val="BodyText"/>
    <w:link w:val="HeaderChar"/>
    <w:uiPriority w:val="99"/>
    <w:pPr>
      <w:tabs>
        <w:tab w:val="center" w:pos="4680"/>
        <w:tab w:val="right" w:pos="9360"/>
      </w:tabs>
      <w:spacing w:before="0"/>
    </w:pPr>
  </w:style>
  <w:style w:type="paragraph" w:styleId="Footer">
    <w:name w:val="footer"/>
    <w:basedOn w:val="Normal"/>
    <w:semiHidden/>
    <w:rPr>
      <w:sz w:val="14"/>
    </w:rPr>
  </w:style>
  <w:style w:type="character" w:styleId="PageNumber">
    <w:name w:val="page number"/>
    <w:basedOn w:val="DefaultParagraphFont"/>
    <w:semiHidden/>
  </w:style>
  <w:style w:type="paragraph" w:styleId="ListNumber">
    <w:name w:val="List Number"/>
    <w:basedOn w:val="BodyText"/>
    <w:semiHidden/>
    <w:pPr>
      <w:tabs>
        <w:tab w:val="num" w:pos="720"/>
      </w:tabs>
      <w:ind w:left="720" w:hanging="720"/>
    </w:pPr>
  </w:style>
  <w:style w:type="paragraph" w:styleId="ListNumber2">
    <w:name w:val="List Number 2"/>
    <w:basedOn w:val="BodyText"/>
    <w:semiHidden/>
    <w:pPr>
      <w:numPr>
        <w:ilvl w:val="5"/>
        <w:numId w:val="1"/>
      </w:numPr>
    </w:pPr>
  </w:style>
  <w:style w:type="paragraph" w:styleId="ListNumber3">
    <w:name w:val="List Number 3"/>
    <w:basedOn w:val="BodyText"/>
    <w:semiHidden/>
    <w:pPr>
      <w:numPr>
        <w:ilvl w:val="6"/>
        <w:numId w:val="1"/>
      </w:numPr>
    </w:pPr>
  </w:style>
  <w:style w:type="paragraph" w:styleId="ListNumber4">
    <w:name w:val="List Number 4"/>
    <w:basedOn w:val="BodyText"/>
    <w:semiHidden/>
    <w:pPr>
      <w:numPr>
        <w:ilvl w:val="7"/>
        <w:numId w:val="1"/>
      </w:numPr>
      <w:tabs>
        <w:tab w:val="left" w:pos="2880"/>
      </w:tabs>
    </w:pPr>
  </w:style>
  <w:style w:type="paragraph" w:styleId="ListNumber5">
    <w:name w:val="List Number 5"/>
    <w:basedOn w:val="BodyText"/>
    <w:semiHidden/>
    <w:pPr>
      <w:numPr>
        <w:ilvl w:val="8"/>
        <w:numId w:val="1"/>
      </w:numPr>
    </w:pPr>
  </w:style>
  <w:style w:type="paragraph" w:customStyle="1" w:styleId="BodyTextJustified">
    <w:name w:val="Body Text Justified"/>
    <w:basedOn w:val="BodyText"/>
    <w:link w:val="BodyTextJustifiedChar"/>
    <w:pPr>
      <w:jc w:val="both"/>
    </w:pPr>
  </w:style>
  <w:style w:type="character" w:customStyle="1" w:styleId="HiddenText">
    <w:name w:val="Hidden Text"/>
    <w:rPr>
      <w:b/>
      <w:vanish/>
      <w:color w:val="FF0000"/>
    </w:rPr>
  </w:style>
  <w:style w:type="paragraph" w:styleId="Title">
    <w:name w:val="Title"/>
    <w:basedOn w:val="BodyText"/>
    <w:qFormat/>
    <w:pPr>
      <w:jc w:val="center"/>
    </w:pPr>
    <w:rPr>
      <w:rFonts w:ascii="Times New Roman Bold" w:hAnsi="Times New Roman Bold"/>
      <w:b/>
      <w:caps/>
    </w:rPr>
  </w:style>
  <w:style w:type="paragraph" w:customStyle="1" w:styleId="Comment">
    <w:name w:val="Comment"/>
    <w:basedOn w:val="BodyTextJustified"/>
    <w:rPr>
      <w:vanish/>
      <w:color w:val="0000FF"/>
    </w:rPr>
  </w:style>
  <w:style w:type="character" w:customStyle="1" w:styleId="HeaderChar">
    <w:name w:val="Header Char"/>
    <w:link w:val="Header"/>
    <w:uiPriority w:val="99"/>
    <w:locked/>
    <w:rsid w:val="004F555F"/>
    <w:rPr>
      <w:sz w:val="24"/>
      <w:lang w:eastAsia="en-US"/>
    </w:rPr>
  </w:style>
  <w:style w:type="character" w:styleId="Emphasis">
    <w:name w:val="Emphasis"/>
    <w:uiPriority w:val="20"/>
    <w:qFormat/>
    <w:rsid w:val="004F555F"/>
    <w:rPr>
      <w:i/>
      <w:iCs/>
    </w:rPr>
  </w:style>
  <w:style w:type="character" w:customStyle="1" w:styleId="Heading2Char">
    <w:name w:val="Heading 2 Char"/>
    <w:basedOn w:val="DefaultParagraphFont"/>
    <w:link w:val="Heading2"/>
    <w:rsid w:val="00461188"/>
    <w:rPr>
      <w:sz w:val="24"/>
      <w:lang w:val="en-GB" w:eastAsia="en-US"/>
    </w:rPr>
  </w:style>
  <w:style w:type="character" w:customStyle="1" w:styleId="BodyTextJustifiedChar">
    <w:name w:val="Body Text Justified Char"/>
    <w:link w:val="BodyTextJustified"/>
    <w:rsid w:val="00A4281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le\AppData\Roaming\Microsoft\Templates\0-FORM%20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AE182-DF96-451A-9A5A-D6EE49E9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0-FORM P.dot</Template>
  <TotalTime>30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to Wills and Estates</vt:lpstr>
    </vt:vector>
  </TitlesOfParts>
  <Company>Evin Ross Publications Ltd. - www.evinross.ca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Wills and Estates</dc:title>
  <dc:subject>III B-3 -- Forms</dc:subject>
  <dc:creator>Gabrielle</dc:creator>
  <cp:keywords/>
  <dc:description>Make sure that you are using the most current version of this precedent.  Check:_x000d_
       www.evinross.ca/CurrentVersion</dc:description>
  <cp:lastModifiedBy>Heather Mackenzie</cp:lastModifiedBy>
  <cp:revision>6</cp:revision>
  <cp:lastPrinted>2022-08-06T02:38:00Z</cp:lastPrinted>
  <dcterms:created xsi:type="dcterms:W3CDTF">2022-08-05T06:00:00Z</dcterms:created>
  <dcterms:modified xsi:type="dcterms:W3CDTF">2023-07-11T18:02:00Z</dcterms:modified>
  <cp:category>Version 16.1 - WESA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Path">
    <vt:lpwstr> </vt:lpwstr>
  </property>
</Properties>
</file>